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B" w:rsidRPr="005109DB" w:rsidRDefault="005109DB" w:rsidP="005109DB">
      <w:pPr>
        <w:jc w:val="center"/>
        <w:rPr>
          <w:b/>
          <w:sz w:val="28"/>
          <w:szCs w:val="28"/>
        </w:rPr>
      </w:pPr>
      <w:bookmarkStart w:id="0" w:name="_GoBack"/>
      <w:r w:rsidRPr="005109DB">
        <w:rPr>
          <w:b/>
          <w:sz w:val="28"/>
          <w:szCs w:val="28"/>
        </w:rPr>
        <w:t>Вопросы к зачету по дисциплине «Теоретические основы обработки геофизической информации»</w:t>
      </w:r>
      <w:bookmarkEnd w:id="0"/>
    </w:p>
    <w:p w:rsidR="005109DB" w:rsidRDefault="005109DB" w:rsidP="005109DB">
      <w:pPr>
        <w:ind w:left="720"/>
        <w:jc w:val="both"/>
        <w:rPr>
          <w:sz w:val="28"/>
          <w:szCs w:val="28"/>
        </w:rPr>
      </w:pP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Функция распределения случайной величины и ее свойства. Плотность распределения.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числовые характеристики распределения случайной величины.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Статистические оценки числовых характеристик случайной величины. Доверительный интервал.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Статистическая оценка функции распределения и ее плотности.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Проверка гипотезы о совпадении распределений.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Проверка гипотез о равенстве числовых характеристик.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Нормальное распределение случайной величины.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Понятие корреляции. Коэффициенты корреляции и их оценка.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Понятие регрессии. Линейная регрессия.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Множественная регрессия. Множественный коэффициент корреляции.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Автокорреляционная функция.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Взаимнокорреляционная</w:t>
      </w:r>
      <w:proofErr w:type="spellEnd"/>
      <w:r>
        <w:rPr>
          <w:sz w:val="28"/>
          <w:szCs w:val="28"/>
        </w:rPr>
        <w:t xml:space="preserve"> функция.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Однофакторный дисперсионный анализ.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Двухфакторный дисперсионный анализ.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Спектры периодических сигналов.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Гармонические колебания и их характеристики.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Спектры непериодических сигналов.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Свойства преобразования Фурье.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Спектры дискретных сигналов.</w:t>
      </w:r>
    </w:p>
    <w:p w:rsidR="005109DB" w:rsidRDefault="005109DB" w:rsidP="005109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Теорема Котельникова. Дискретизация сигналов.</w:t>
      </w:r>
    </w:p>
    <w:p w:rsidR="00DF2245" w:rsidRDefault="005109DB"/>
    <w:sectPr w:rsidR="00DF2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B2872"/>
    <w:multiLevelType w:val="hybridMultilevel"/>
    <w:tmpl w:val="EEC21F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9DB"/>
    <w:rsid w:val="001761B2"/>
    <w:rsid w:val="005109DB"/>
    <w:rsid w:val="00A4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Galeznik</dc:creator>
  <cp:lastModifiedBy>Olga Galeznik</cp:lastModifiedBy>
  <cp:revision>1</cp:revision>
  <dcterms:created xsi:type="dcterms:W3CDTF">2021-02-01T09:02:00Z</dcterms:created>
  <dcterms:modified xsi:type="dcterms:W3CDTF">2021-02-01T09:03:00Z</dcterms:modified>
</cp:coreProperties>
</file>